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42"/>
        <w:gridCol w:w="5430"/>
      </w:tblGrid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610" w:type="dxa"/>
            <w:hideMark/>
          </w:tcPr>
          <w:p w:rsidR="00DA10C4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</w:t>
            </w:r>
            <w:r w:rsidR="00DA10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řední odborná škola a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Albrechtice</w:t>
            </w:r>
            <w:r w:rsidR="00AF4759"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příspěvková organizace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Nemocniční 117/11, Město Albrechtice 793 95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00100307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561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Moravskoslezský kraj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1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DA10C4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</w:t>
            </w:r>
            <w:r w:rsidR="00AF4759"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Lenka Metzlová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STATUTÁRNÍ ZÁSTUPCE:</w:t>
            </w:r>
          </w:p>
        </w:tc>
        <w:tc>
          <w:tcPr>
            <w:tcW w:w="5610" w:type="dxa"/>
            <w:hideMark/>
          </w:tcPr>
          <w:p w:rsidR="00AF4759" w:rsidRPr="00AF4759" w:rsidRDefault="00DA10C4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Andrea Černá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PRACOVNÍK PRO POSKYTOVÁNÍ INFORMACÍ: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Iveta Kohutová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1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61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  <w:r w:rsidR="00526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526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  <w:r w:rsidR="00CC68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263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</w:t>
            </w:r>
            <w:r w:rsidR="00CC68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733 595 530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sekretariat@souzma.cz</w:t>
            </w:r>
          </w:p>
        </w:tc>
      </w:tr>
      <w:tr w:rsidR="00AF4759" w:rsidRPr="00AF4759" w:rsidTr="00AF4759">
        <w:trPr>
          <w:tblCellSpacing w:w="0" w:type="dxa"/>
        </w:trPr>
        <w:tc>
          <w:tcPr>
            <w:tcW w:w="3750" w:type="dxa"/>
            <w:hideMark/>
          </w:tcPr>
          <w:p w:rsidR="00AF4759" w:rsidRPr="00AF4759" w:rsidRDefault="00AF4759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47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 STRÁNKA</w:t>
            </w:r>
          </w:p>
        </w:tc>
        <w:tc>
          <w:tcPr>
            <w:tcW w:w="5610" w:type="dxa"/>
            <w:hideMark/>
          </w:tcPr>
          <w:p w:rsidR="00AF4759" w:rsidRPr="00AF4759" w:rsidRDefault="00526356" w:rsidP="00AF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www.souzma.cz</w:t>
            </w:r>
          </w:p>
        </w:tc>
      </w:tr>
    </w:tbl>
    <w:p w:rsidR="00AF4759" w:rsidRPr="00AF4759" w:rsidRDefault="00AF4759" w:rsidP="00323E2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Vymezení hlavního účelu a předmětu činnosti školy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účelem zřízení organizace je uskutečňovat vzdě</w:t>
      </w:r>
      <w:r w:rsidR="003B3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lávání a výchovu žáků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příslušných vzdělávacích programů. Předmětem činnosti, odpovídajícím hlavnímu účelu, je poskytování středního vzdělání </w:t>
      </w:r>
      <w:r w:rsidR="0073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výučním listem a středního vzdělání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s maturitní zkouškou.</w:t>
      </w:r>
    </w:p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Rozhodnutí o právech a povinnostech v oblasti státní správy</w:t>
      </w:r>
    </w:p>
    <w:p w:rsidR="00CE5F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7377AA">
        <w:rPr>
          <w:rFonts w:ascii="Times New Roman" w:eastAsia="Times New Roman" w:hAnsi="Times New Roman" w:cs="Times New Roman"/>
          <w:sz w:val="24"/>
          <w:szCs w:val="24"/>
          <w:lang w:eastAsia="cs-CZ"/>
        </w:rPr>
        <w:t>ka St</w:t>
      </w:r>
      <w:r w:rsidR="00EB24D3">
        <w:rPr>
          <w:rFonts w:ascii="Times New Roman" w:eastAsia="Times New Roman" w:hAnsi="Times New Roman" w:cs="Times New Roman"/>
          <w:sz w:val="24"/>
          <w:szCs w:val="24"/>
          <w:lang w:eastAsia="cs-CZ"/>
        </w:rPr>
        <w:t>řední odborné školy a Základní školy,</w:t>
      </w:r>
      <w:r w:rsidR="00737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 Albrechtice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příspěvková organizace, rozhoduje o právech a povinnostech v oblasti státní správy dle §165 </w:t>
      </w:r>
      <w:r w:rsidR="00CE5F59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2 písm. a),</w:t>
      </w:r>
      <w:r w:rsidR="00185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c), e),</w:t>
      </w:r>
      <w:r w:rsidR="00CE5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f), g), i), j)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561/2004 Sb., o předškolním, základním, středním, vyšším odborném a jiném vzdělávání (školský zákon)</w:t>
      </w:r>
      <w:r w:rsidR="00FD4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, v těchto případech:</w:t>
      </w:r>
    </w:p>
    <w:p w:rsidR="00EB24D3" w:rsidRPr="00AF4759" w:rsidRDefault="00EB24D3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5F59" w:rsidRDefault="00CE5F59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zamítnutí žádosti o 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přeřazení žáka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studenta do vyššího ročníku (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§17 odst.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:rsidR="00AF4759" w:rsidRDefault="00CE5F59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mítnutí žádosti o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povolení indivi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duálního vzdělávacího plánu (§18),</w:t>
      </w:r>
    </w:p>
    <w:p w:rsidR="00EB24D3" w:rsidRDefault="00EB24D3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zamítnutí žádosti o odklad povinné školní docházky (§37),</w:t>
      </w:r>
    </w:p>
    <w:p w:rsidR="00BA18E6" w:rsidRPr="00BA18E6" w:rsidRDefault="00BA18E6" w:rsidP="00BA18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a ukončení individuálního vzdělávání žáka (§41),</w:t>
      </w:r>
    </w:p>
    <w:p w:rsidR="00EB24D3" w:rsidRDefault="00185F16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k základnímu vzdělávání (§46),</w:t>
      </w:r>
    </w:p>
    <w:p w:rsidR="00185F16" w:rsidRDefault="00185F16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přestup žáka (§49 odst.1), </w:t>
      </w:r>
    </w:p>
    <w:p w:rsidR="00185F16" w:rsidRDefault="00185F16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převedení žáka do jiného vzdělávacího programu (§49 odst.2),</w:t>
      </w:r>
    </w:p>
    <w:p w:rsidR="00185F16" w:rsidRPr="00185F16" w:rsidRDefault="00185F16" w:rsidP="00185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zamítnutí žádosti o povolení pokračování v základním vzdělávání (§55 odst.2),</w:t>
      </w:r>
    </w:p>
    <w:p w:rsidR="000C452B" w:rsidRDefault="003F255B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ke vzdělává</w:t>
      </w:r>
      <w:r w:rsidR="00CE5F59">
        <w:rPr>
          <w:rFonts w:ascii="Times New Roman" w:eastAsia="Times New Roman" w:hAnsi="Times New Roman" w:cs="Times New Roman"/>
          <w:sz w:val="24"/>
          <w:szCs w:val="24"/>
          <w:lang w:eastAsia="cs-CZ"/>
        </w:rPr>
        <w:t>ní ve střední škole (§59 a následující)</w:t>
      </w:r>
      <w:r w:rsidR="00AF4759" w:rsidRPr="000C45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F4759" w:rsidRPr="000C452B" w:rsidRDefault="00CE5F59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zamítnutí žádosti o </w:t>
      </w:r>
      <w:r w:rsidR="00AF4759" w:rsidRPr="000C452B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přestup, změna oboru vzdělávání a pře</w:t>
      </w:r>
      <w:r w:rsidR="00D717DF" w:rsidRPr="000C452B">
        <w:rPr>
          <w:rFonts w:ascii="Times New Roman" w:eastAsia="Times New Roman" w:hAnsi="Times New Roman" w:cs="Times New Roman"/>
          <w:sz w:val="24"/>
          <w:szCs w:val="24"/>
          <w:lang w:eastAsia="cs-CZ"/>
        </w:rPr>
        <w:t>rušení vzdělávání podle §66</w:t>
      </w:r>
      <w:r w:rsidR="00AF4759" w:rsidRPr="000C45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F4759" w:rsidRPr="00AF4759" w:rsidRDefault="00AF4759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roční</w:t>
      </w:r>
      <w:r w:rsidR="00FF3114">
        <w:rPr>
          <w:rFonts w:ascii="Times New Roman" w:eastAsia="Times New Roman" w:hAnsi="Times New Roman" w:cs="Times New Roman"/>
          <w:sz w:val="24"/>
          <w:szCs w:val="24"/>
          <w:lang w:eastAsia="cs-CZ"/>
        </w:rPr>
        <w:t>ku (§66)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F4759" w:rsidRPr="00AF4759" w:rsidRDefault="00AF4759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podmíněné vyloučení a vyloučení žá</w:t>
      </w:r>
      <w:r w:rsidR="00FF3114">
        <w:rPr>
          <w:rFonts w:ascii="Times New Roman" w:eastAsia="Times New Roman" w:hAnsi="Times New Roman" w:cs="Times New Roman"/>
          <w:sz w:val="24"/>
          <w:szCs w:val="24"/>
          <w:lang w:eastAsia="cs-CZ"/>
        </w:rPr>
        <w:t>ka nebo studenta ze školy (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§31</w:t>
      </w:r>
      <w:r w:rsidR="00FF311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F4759" w:rsidRDefault="00FF3114" w:rsidP="00AF4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zamítnutí žádosti o 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uznání dos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aženého vzdělání (</w:t>
      </w:r>
      <w:r w:rsidR="00D717DF">
        <w:rPr>
          <w:rFonts w:ascii="Times New Roman" w:eastAsia="Times New Roman" w:hAnsi="Times New Roman" w:cs="Times New Roman"/>
          <w:sz w:val="24"/>
          <w:szCs w:val="24"/>
          <w:lang w:eastAsia="cs-CZ"/>
        </w:rPr>
        <w:t>§70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A18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D7B88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§183 odst. 1 zákona č. 561/2004 Sb., o předškolním, základním, středním, vyšším odborném a jiném vzdělání (školský zákon)</w:t>
      </w:r>
      <w:r w:rsidR="006D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v souladu se zákonem </w:t>
      </w:r>
    </w:p>
    <w:p w:rsidR="00D717DF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č. 500/2004 Sb., správní řád</w:t>
      </w:r>
      <w:r w:rsidR="006D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, se lze proti těmto rozhodnutím odvolat prostřednictvím ředitele školy k odboru školství, mládeže a sportu Krajského úřadu Moravskoslezského kraje, do 15 dnů ode dne doručení rozhodnutí (vyjma rozhodnutí o nepřijetí uchazeče ke střednímu vzdělávání).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 proti rozhodnutí ředitelky školy o nepřijetí uchazeče ke střednímu vzdělávání lze podat do 3 pracovních dnů od doruč</w:t>
      </w:r>
      <w:r w:rsidR="003F255B">
        <w:rPr>
          <w:rFonts w:ascii="Times New Roman" w:eastAsia="Times New Roman" w:hAnsi="Times New Roman" w:cs="Times New Roman"/>
          <w:sz w:val="24"/>
          <w:szCs w:val="24"/>
          <w:lang w:eastAsia="cs-CZ"/>
        </w:rPr>
        <w:t>ení rozhodnutí (dle §60</w:t>
      </w:r>
      <w:r w:rsidR="00930258">
        <w:rPr>
          <w:rFonts w:ascii="Times New Roman" w:eastAsia="Times New Roman" w:hAnsi="Times New Roman" w:cs="Times New Roman"/>
          <w:sz w:val="24"/>
          <w:szCs w:val="24"/>
          <w:lang w:eastAsia="cs-CZ"/>
        </w:rPr>
        <w:t>e, odst. 3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561/2004 Sb.</w:t>
      </w:r>
      <w:r w:rsidR="006D7B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) prostřednictvím ředitelky školy k odboru školství, mládeže a sportu Krajského úřadu Moravskoslezského kraje</w:t>
      </w:r>
      <w:r w:rsidR="00323E2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Postup při vyřizování žádostí o poskytnutí informace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žádost o poskytnutí informace směřuje k </w:t>
      </w: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zveřejněné informace</w:t>
      </w:r>
      <w:r w:rsidR="00D71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(to je taková informace, která může být vždy znovu vyhledána a získána, zejména vydáním tiskem nebo na jiném nosiči dat umožňující zápis a uchování informace, vystavená na úřední desce, umístěná ve veřejné knihovně), může zástupce povinné osoby místo požadované informace sdělit jen údaje umožňující vyhledání a získání zveřejněné informace. V případě ústní žádosti učiní neprodleně, v případě písemné žádosti do 7 dnů ode dne doručení žádosti. Pokud žadatel trvá na přímém poskytnutí informace, bude mu poskytnuta.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Ústní žádost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(osobně či telefonicky) lze vyřídit ústně jen s výslovným souhlasem žadatele. Pokud žadatel trvá na písemném vyřízení, vyzve jej povinná osoba k podání žádosti v písemné formě.</w:t>
      </w:r>
    </w:p>
    <w:p w:rsidR="00323E2B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písemnou žádost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 souladu s § 13 odst. 1 zákona č.106/1999 Sb.</w:t>
      </w:r>
      <w:r w:rsidR="000208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platném znění, čl. 8 odst.3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považována žádost doručená poštou, </w:t>
      </w:r>
      <w:r w:rsidR="000C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v písemné podobě,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poštou, na jiném nosiči dat (disketa) nebo jiným způsobem (kurýrní služby).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4759" w:rsidRPr="00AF4759" w:rsidRDefault="00AF4759" w:rsidP="00A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Písemná žádost musí mít </w:t>
      </w: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formální náležitosti.</w:t>
      </w:r>
    </w:p>
    <w:p w:rsidR="00AF4759" w:rsidRPr="00AF4759" w:rsidRDefault="00AF4759" w:rsidP="00323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adresát žádosti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(název školy, jméno ředitele není podmínkou)</w:t>
      </w:r>
    </w:p>
    <w:p w:rsidR="00AF4759" w:rsidRPr="00AF4759" w:rsidRDefault="00AF4759" w:rsidP="00323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 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 žadatele, elektronická adresa, popřípadě alespoň telefonní číslo)</w:t>
      </w:r>
    </w:p>
    <w:p w:rsidR="00AF4759" w:rsidRPr="00AF4759" w:rsidRDefault="00AF4759" w:rsidP="00323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předmět žádosti </w:t>
      </w:r>
      <w:r w:rsidR="00C97C8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nesrozumitelný, vyzve ředitel žadatele ve lhůtě 7 dnů ode dne</w:t>
      </w:r>
      <w:r w:rsidR="00C97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doručení k upřesnění žádosti. Ž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 se poskytuje lhůta 30 dnů k doplnění žádosti. Pokud žadatel nedoplní žádost, rozhodne ředitel o jejím odmítnutí)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informace mimo působnost povinné osoby, pověřený pracovník žádost odloží a odložení žádosti do 3 dnů sdělí žadateli. Zákon nestanoví povinnost postoupit žádost příslušnému orgánu.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Pověřený pracovník </w:t>
      </w: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poskytne žadateli informaci nejpozději do 15 dnů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doručení žádosti, případně ode dne upřesnění žádosti. O formě, ve které bude informace poskytnuta, rozhoduje pověřený pracovník. </w:t>
      </w:r>
    </w:p>
    <w:p w:rsidR="00323E2B" w:rsidRDefault="00323E2B" w:rsidP="00A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759" w:rsidRPr="00AF4759" w:rsidRDefault="00AF4759" w:rsidP="00A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Lhůtu poskytnutí informace lze </w:t>
      </w:r>
      <w:r w:rsidRPr="00AF47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prodloužit nejvýše o 10 dní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následujících důvodů:</w:t>
      </w:r>
    </w:p>
    <w:p w:rsidR="00AF4759" w:rsidRPr="00AF4759" w:rsidRDefault="00AF4759" w:rsidP="00AF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vyhledání a sběr požadovaných informací je v jiné úřadovně, oddělené od úřadovny vyřizující žádost</w:t>
      </w:r>
    </w:p>
    <w:p w:rsidR="00AF4759" w:rsidRPr="00AF4759" w:rsidRDefault="00AF4759" w:rsidP="00AF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vyhledání a sběr objemného množství oddělených a odlišných informací požadovaných v jedné žádosti</w:t>
      </w:r>
    </w:p>
    <w:p w:rsidR="00AF4759" w:rsidRPr="00AF4759" w:rsidRDefault="00AF4759" w:rsidP="00AF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jiným orgánem státní správy, který má závažný zájem na rozhodnutí o žádosti</w:t>
      </w:r>
    </w:p>
    <w:p w:rsidR="00AF4759" w:rsidRPr="00AF4759" w:rsidRDefault="00AF4759" w:rsidP="00AF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mezi dvěma nebo více organizačními útvary povinného subjektu, které mají závažný zájem na předmětu žádosti.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Ředitel školy je povinen o prodloužení lhůty a o jeho důvodech prokazatelně žadatele informovat před uplynutím řádné 15 denní lhůty.</w:t>
      </w:r>
    </w:p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Přehled nejdůležitějších předpisů, kterými se ředitel při výkonu své působnosti řídí 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Sb., o předškolním, základním, středním, vyšším odborném a jiném vzdělávání (školský zákon)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563/2004 Sb., o pedagogických pracovnících a o změně některých zákonů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500/2004 Sb., správní řád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C07E1A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13/2005 Sb.</w:t>
      </w:r>
      <w:r w:rsidR="0037136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středním vzdělávání a vzdělávání v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konzervatoři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2B1216" w:rsidRPr="002B1216" w:rsidRDefault="002B1216" w:rsidP="002B121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48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/2005 Sb.</w:t>
      </w:r>
      <w:r w:rsidR="0037136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 vzdělávání a některých náležitostech plnění povinné školní docházky v platném znění</w:t>
      </w:r>
    </w:p>
    <w:p w:rsidR="00C07E1A" w:rsidRPr="00C07E1A" w:rsidRDefault="002B1216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Vyhláška MŠMT č. 27/2016</w:t>
      </w:r>
      <w:r w:rsidR="00C07E1A" w:rsidRPr="00C07E1A">
        <w:rPr>
          <w:rFonts w:ascii="Times New Roman" w:hAnsi="Times New Roman" w:cs="Times New Roman"/>
          <w:sz w:val="24"/>
        </w:rPr>
        <w:t xml:space="preserve"> Sb., o vzdělávání žáků se speciálními vzdělávacími potřebami a žáků nadaných </w:t>
      </w:r>
      <w:r w:rsidR="00C07E1A" w:rsidRPr="00C07E1A">
        <w:rPr>
          <w:rFonts w:ascii="Times New Roman" w:hAnsi="Times New Roman" w:cs="Times New Roman"/>
          <w:sz w:val="24"/>
          <w:szCs w:val="24"/>
        </w:rPr>
        <w:t>v platném znění</w:t>
      </w:r>
    </w:p>
    <w:p w:rsidR="00EF1ABE" w:rsidRDefault="00AF4759" w:rsidP="00EF1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47/2005 Sb., o ukončování vzdělávání ve středních školách závěrečnou zkouškou a o ukončování vzdělávání v konzervatoři absolutoriem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EF1ABE" w:rsidRPr="00EF1ABE" w:rsidRDefault="00EF1ABE" w:rsidP="00EF1A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ABE">
        <w:rPr>
          <w:rFonts w:ascii="Times New Roman" w:hAnsi="Times New Roman" w:cs="Times New Roman"/>
          <w:sz w:val="24"/>
          <w:szCs w:val="24"/>
        </w:rPr>
        <w:t>Vyhláška č. 177/2009 Sb.</w:t>
      </w:r>
      <w:r>
        <w:rPr>
          <w:rStyle w:val="h1a"/>
          <w:rFonts w:ascii="Times New Roman" w:hAnsi="Times New Roman" w:cs="Times New Roman"/>
          <w:sz w:val="24"/>
          <w:szCs w:val="24"/>
        </w:rPr>
        <w:t>,</w:t>
      </w:r>
      <w:r w:rsidRPr="00EF1ABE">
        <w:rPr>
          <w:rStyle w:val="h1a"/>
          <w:rFonts w:ascii="Times New Roman" w:hAnsi="Times New Roman" w:cs="Times New Roman"/>
          <w:sz w:val="24"/>
          <w:szCs w:val="24"/>
        </w:rPr>
        <w:t xml:space="preserve"> o bližších podmínkách ukončování vzdělávání ve středních školách maturitní zkouškou</w:t>
      </w:r>
      <w:r>
        <w:rPr>
          <w:rStyle w:val="h1a"/>
          <w:rFonts w:ascii="Times New Roman" w:hAnsi="Times New Roman" w:cs="Times New Roman"/>
          <w:sz w:val="24"/>
          <w:szCs w:val="24"/>
        </w:rPr>
        <w:t xml:space="preserve"> v platném znění,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671/2004 Sb., kterou se stanoví podrobnosti o organizaci přijímacího řízení ke vzdělávání ve středních školách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16/2005 Sb., o organizaci školního roku</w:t>
      </w:r>
      <w:r w:rsidR="009E5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 č. 689/2004 o soustavě oborů vzdělání v základním, středním a vyšším odborném vzdělávání</w:t>
      </w:r>
    </w:p>
    <w:p w:rsidR="00AF4759" w:rsidRPr="00AF4759" w:rsidRDefault="00AF4759" w:rsidP="00323E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Zás</w:t>
      </w:r>
      <w:r w:rsidR="00D173B7">
        <w:rPr>
          <w:rFonts w:ascii="Times New Roman" w:eastAsia="Times New Roman" w:hAnsi="Times New Roman" w:cs="Times New Roman"/>
          <w:sz w:val="24"/>
          <w:szCs w:val="24"/>
          <w:lang w:eastAsia="cs-CZ"/>
        </w:rPr>
        <w:t>ady vztahů kraje k příspěvkovým</w:t>
      </w: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organizacím, které byly zřízeny krajem nebo byly na kraj převedeny zvláštním zákonem</w:t>
      </w:r>
      <w:r w:rsidR="003713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F4759" w:rsidRPr="00AF4759" w:rsidRDefault="00AF4759" w:rsidP="00A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Tyto předpisy jsou k nahlédnutí na sekretariátě školy v úředních hodinách.</w:t>
      </w:r>
    </w:p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Hrazení nákladů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je oprávněna žádat úhradu nákladů spojených s vyhledáváním a pořizováním kopií, náklady na technické nosiče dat, odeslání informace žadateli. Škola podmiňuje vydání informací zaplacením nákladů. Žadatel je povinen uhradit náklady na pořízení kopií poskytnutých dokumentů podle sazebníku úhrad. V případě zasílaní požadovaných informací poštou je povinen uhradit i poštovné podle platných tarifů České pošty.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může úhradu provést osobně v pokladně školy, složenkou na účet školy nebo bankovním převodem. Čísla bankovního účtu školy a variabilní symbol sdělí sekretářka školy.</w:t>
      </w:r>
    </w:p>
    <w:p w:rsidR="00AF4759" w:rsidRPr="00AF4759" w:rsidRDefault="00AF4759" w:rsidP="0032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žadatel náklady některým z výše uvedených způsobů neuhradí, nebudou mu informace předány.</w:t>
      </w:r>
    </w:p>
    <w:p w:rsidR="004E66B0" w:rsidRDefault="004E66B0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E66B0" w:rsidRDefault="004E66B0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E66B0" w:rsidRDefault="004E66B0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AF4759" w:rsidRPr="00D173B7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173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Sazebník úhrad za poskytování informací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969"/>
        <w:gridCol w:w="2303"/>
        <w:gridCol w:w="2303"/>
      </w:tblGrid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Poskytování informací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Poznámka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Kč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Kopírování na kopírovacích strojích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A4 jednostranné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1,50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A4 oboustranné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2,00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A3 jednostranné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3,00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A3 oboustranné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4,00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Tisk na tiskárnách PC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A4 černobílé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3,00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A4 barevné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10,00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Kopírování na magnetické nosiče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Disketa 3,5”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20,00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CD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50,00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Práce s počítačem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výstup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3,00 (1 minuta)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INTERNET - výstup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  0,50 (1 minuta)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Telekomunikační poplatky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Meziměstské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 xml:space="preserve">Dle platných tarifů 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Faxové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Dle platných tarifů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Místní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Dle platných tarifů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Dle platných tarifů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Poštovné a jiné poplatky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Dle platných tarifů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Druhopisy vysvědčení a diplomů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Úhrada vynaložených nákladů</w:t>
            </w:r>
          </w:p>
        </w:tc>
      </w:tr>
      <w:tr w:rsidR="00C07E1A" w:rsidRPr="00C07E1A" w:rsidTr="00C3329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Nahlížení do spisů a vnitřních dokumentů školy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1A" w:rsidRPr="00C07E1A" w:rsidRDefault="00C07E1A" w:rsidP="00C3329E">
            <w:pPr>
              <w:rPr>
                <w:rFonts w:ascii="Times New Roman" w:hAnsi="Times New Roman" w:cs="Times New Roman"/>
                <w:sz w:val="24"/>
              </w:rPr>
            </w:pPr>
            <w:r w:rsidRPr="00C07E1A">
              <w:rPr>
                <w:rFonts w:ascii="Times New Roman" w:hAnsi="Times New Roman" w:cs="Times New Roman"/>
                <w:sz w:val="24"/>
              </w:rPr>
              <w:t>Bezplatné</w:t>
            </w:r>
          </w:p>
        </w:tc>
      </w:tr>
    </w:tbl>
    <w:p w:rsidR="00AF4759" w:rsidRPr="00C07E1A" w:rsidRDefault="00C07E1A" w:rsidP="00C07E1A">
      <w:pPr>
        <w:jc w:val="both"/>
        <w:rPr>
          <w:rFonts w:ascii="Times New Roman" w:hAnsi="Times New Roman" w:cs="Times New Roman"/>
          <w:sz w:val="24"/>
        </w:rPr>
      </w:pPr>
      <w:r w:rsidRPr="00C07E1A">
        <w:rPr>
          <w:rFonts w:ascii="Times New Roman" w:hAnsi="Times New Roman" w:cs="Times New Roman"/>
          <w:sz w:val="24"/>
        </w:rPr>
        <w:t>Za každou půl hodinu výkonu, tj. jednání, vyhledávání informace, zpracování, kopírování 55,-Kč</w:t>
      </w:r>
      <w:r>
        <w:rPr>
          <w:rFonts w:ascii="Times New Roman" w:hAnsi="Times New Roman" w:cs="Times New Roman"/>
          <w:sz w:val="24"/>
        </w:rPr>
        <w:t>.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4759" w:rsidRPr="00AF4759" w:rsidRDefault="00AF4759" w:rsidP="00AF4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475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Podatelna</w:t>
      </w:r>
    </w:p>
    <w:p w:rsidR="00AF4759" w:rsidRPr="00AF4759" w:rsidRDefault="00AF4759" w:rsidP="004E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a) Úřední hodiny</w:t>
      </w:r>
    </w:p>
    <w:p w:rsidR="003D553E" w:rsidRPr="00AB66E2" w:rsidRDefault="004E66B0" w:rsidP="00AB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="00CE5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Pátek    8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CE5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- 10:00    13</w:t>
      </w:r>
      <w:r w:rsidR="00261ED6">
        <w:rPr>
          <w:rFonts w:ascii="Times New Roman" w:eastAsia="Times New Roman" w:hAnsi="Times New Roman" w:cs="Times New Roman"/>
          <w:sz w:val="24"/>
          <w:szCs w:val="24"/>
          <w:lang w:eastAsia="cs-CZ"/>
        </w:rPr>
        <w:t>:00 - 14:3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07E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Adresy</w:t>
      </w:r>
      <w:r w:rsidR="00AF4759" w:rsidRPr="00AF47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doručování</w:t>
      </w:r>
      <w:r w:rsidR="00C07E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 1) Nemocniční 117/11</w:t>
      </w:r>
      <w:r w:rsidR="00C07E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793 95  Město Albrechtice</w:t>
      </w:r>
      <w:r w:rsidR="00C07E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 2) sekretariat@souzma.cz</w:t>
      </w:r>
    </w:p>
    <w:sectPr w:rsidR="003D553E" w:rsidRPr="00AB66E2" w:rsidSect="004E66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6B5"/>
    <w:multiLevelType w:val="multilevel"/>
    <w:tmpl w:val="077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800AE"/>
    <w:multiLevelType w:val="multilevel"/>
    <w:tmpl w:val="6F14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904D5"/>
    <w:multiLevelType w:val="multilevel"/>
    <w:tmpl w:val="FD9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64D83"/>
    <w:multiLevelType w:val="multilevel"/>
    <w:tmpl w:val="DC1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759"/>
    <w:rsid w:val="000208DE"/>
    <w:rsid w:val="0009755E"/>
    <w:rsid w:val="000C452B"/>
    <w:rsid w:val="00185F16"/>
    <w:rsid w:val="00227D27"/>
    <w:rsid w:val="00261ED6"/>
    <w:rsid w:val="002B1216"/>
    <w:rsid w:val="00323E2B"/>
    <w:rsid w:val="0037136F"/>
    <w:rsid w:val="003B312A"/>
    <w:rsid w:val="003D553E"/>
    <w:rsid w:val="003F255B"/>
    <w:rsid w:val="004E66B0"/>
    <w:rsid w:val="0052053F"/>
    <w:rsid w:val="00526356"/>
    <w:rsid w:val="0056496C"/>
    <w:rsid w:val="006960AD"/>
    <w:rsid w:val="006D7B88"/>
    <w:rsid w:val="007377AA"/>
    <w:rsid w:val="00930258"/>
    <w:rsid w:val="009E54B0"/>
    <w:rsid w:val="00AB66E2"/>
    <w:rsid w:val="00AF4759"/>
    <w:rsid w:val="00BA18E6"/>
    <w:rsid w:val="00C07E1A"/>
    <w:rsid w:val="00C97C8D"/>
    <w:rsid w:val="00CC68C2"/>
    <w:rsid w:val="00CE5F59"/>
    <w:rsid w:val="00D01870"/>
    <w:rsid w:val="00D16BEB"/>
    <w:rsid w:val="00D173B7"/>
    <w:rsid w:val="00D717DF"/>
    <w:rsid w:val="00DA10C4"/>
    <w:rsid w:val="00EB24D3"/>
    <w:rsid w:val="00EF1ABE"/>
    <w:rsid w:val="00FD4A10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870"/>
  </w:style>
  <w:style w:type="paragraph" w:styleId="Nadpis1">
    <w:name w:val="heading 1"/>
    <w:basedOn w:val="Normln"/>
    <w:next w:val="Normln"/>
    <w:link w:val="Nadpis1Char"/>
    <w:uiPriority w:val="9"/>
    <w:qFormat/>
    <w:rsid w:val="00EF1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F4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7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47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07E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F1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EF1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1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F4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7E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47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07E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F1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Standardnpsmoodstavce"/>
    <w:rsid w:val="00EF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784D-15F2-4630-B3F1-31604802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Metzlová Lenka</dc:creator>
  <cp:lastModifiedBy>pert</cp:lastModifiedBy>
  <cp:revision>2</cp:revision>
  <cp:lastPrinted>2013-10-01T10:27:00Z</cp:lastPrinted>
  <dcterms:created xsi:type="dcterms:W3CDTF">2017-07-19T06:23:00Z</dcterms:created>
  <dcterms:modified xsi:type="dcterms:W3CDTF">2017-07-19T06:23:00Z</dcterms:modified>
</cp:coreProperties>
</file>